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21" w:rsidRDefault="00446FA4" w:rsidP="002C4E21">
      <w:pPr>
        <w:pStyle w:val="a3"/>
        <w:rPr>
          <w:rFonts w:ascii="TH SarabunIT๙" w:hAnsi="TH SarabunIT๙" w:cs="TH SarabunIT๙"/>
          <w:sz w:val="32"/>
          <w:szCs w:val="32"/>
        </w:rPr>
      </w:pPr>
      <w:r w:rsidRPr="00446FA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10.4pt;margin-top:-31.35pt;width:81pt;height:82.15pt;z-index:-251658752" wrapcoords="-225 0 -225 21377 21600 21377 21600 0 -225 0" fillcolor="window">
            <v:imagedata r:id="rId4" o:title=""/>
          </v:shape>
          <o:OLEObject Type="Embed" ProgID="Word.Picture.8" ShapeID="_x0000_s1030" DrawAspect="Content" ObjectID="_1681029791" r:id="rId5"/>
        </w:pict>
      </w:r>
    </w:p>
    <w:p w:rsidR="003A6BAF" w:rsidRDefault="003A6BAF" w:rsidP="002C4E2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C4E21" w:rsidRDefault="002C4E21" w:rsidP="002C4E2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C4E21" w:rsidRDefault="002C4E21" w:rsidP="002C4E2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ประกาศองค์การบริหารส่วนตำบลไผ่ล้อม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A0F31" w:rsidRDefault="002C4E21" w:rsidP="002C4E2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AA0F31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0F31">
        <w:rPr>
          <w:rFonts w:ascii="TH SarabunIT๙" w:hAnsi="TH SarabunIT๙" w:cs="TH SarabunIT๙" w:hint="cs"/>
          <w:sz w:val="32"/>
          <w:szCs w:val="32"/>
          <w:cs/>
        </w:rPr>
        <w:tab/>
      </w:r>
      <w:r w:rsidR="00AA0F3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เรื่อง  ประกาศใช้แผนพัฒนา</w:t>
      </w:r>
      <w:r w:rsidR="003A6BAF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AA0F31"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 ฉบับที่ 1</w:t>
      </w:r>
    </w:p>
    <w:p w:rsidR="002C4E21" w:rsidRDefault="00AC6B2A" w:rsidP="00AA0F3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C4E21">
        <w:rPr>
          <w:rFonts w:ascii="TH SarabunIT๙" w:hAnsi="TH SarabunIT๙" w:cs="TH SarabunIT๙"/>
          <w:sz w:val="32"/>
          <w:szCs w:val="32"/>
          <w:cs/>
        </w:rPr>
        <w:t>(ประจำปี พ.ศ. 2561-256</w:t>
      </w:r>
      <w:r w:rsidR="003A6BA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C4E21">
        <w:rPr>
          <w:rFonts w:ascii="TH SarabunIT๙" w:hAnsi="TH SarabunIT๙" w:cs="TH SarabunIT๙"/>
          <w:sz w:val="32"/>
          <w:szCs w:val="32"/>
          <w:cs/>
        </w:rPr>
        <w:t>)</w:t>
      </w:r>
    </w:p>
    <w:p w:rsidR="002C4E21" w:rsidRDefault="002C4E21" w:rsidP="002C4E2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C6B2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--------------------------                   </w:t>
      </w:r>
    </w:p>
    <w:p w:rsidR="002C4E21" w:rsidRDefault="002C4E21" w:rsidP="002C4E21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DB4775" w:rsidRDefault="00DB4775" w:rsidP="00AA0F31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B4775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 w:rsidRPr="00DB4775">
        <w:rPr>
          <w:rFonts w:ascii="TH SarabunIT๙" w:hAnsi="TH SarabunIT๙" w:cs="TH SarabunIT๙"/>
          <w:sz w:val="32"/>
          <w:szCs w:val="32"/>
        </w:rPr>
        <w:t xml:space="preserve">  </w:t>
      </w:r>
      <w:r w:rsidRPr="00DB4775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DB4775">
        <w:rPr>
          <w:rFonts w:ascii="TH SarabunIT๙" w:hAnsi="TH SarabunIT๙" w:cs="TH SarabunIT๙"/>
          <w:sz w:val="32"/>
          <w:szCs w:val="32"/>
          <w:cs/>
        </w:rPr>
        <w:t>พ.ศ.</w:t>
      </w:r>
      <w:r w:rsidRPr="00DB4775">
        <w:rPr>
          <w:rFonts w:ascii="TH SarabunIT๙" w:hAnsi="TH SarabunIT๙" w:cs="TH SarabunIT๙"/>
          <w:sz w:val="32"/>
          <w:szCs w:val="32"/>
        </w:rPr>
        <w:t xml:space="preserve">2548 </w:t>
      </w:r>
      <w:r w:rsidRPr="00DB4775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Pr="00DB4775">
        <w:rPr>
          <w:rFonts w:ascii="TH SarabunIT๙" w:hAnsi="TH SarabunIT๙" w:cs="TH SarabunIT๙"/>
          <w:sz w:val="32"/>
          <w:szCs w:val="32"/>
        </w:rPr>
        <w:t xml:space="preserve">3) </w:t>
      </w:r>
      <w:r w:rsidRPr="00DB4775">
        <w:rPr>
          <w:rFonts w:ascii="TH SarabunIT๙" w:hAnsi="TH SarabunIT๙" w:cs="TH SarabunIT๙"/>
          <w:sz w:val="32"/>
          <w:szCs w:val="32"/>
          <w:cs/>
        </w:rPr>
        <w:t>พ.ศ.</w:t>
      </w:r>
      <w:r w:rsidRPr="00DB4775">
        <w:rPr>
          <w:rFonts w:ascii="TH SarabunIT๙" w:hAnsi="TH SarabunIT๙" w:cs="TH SarabunIT๙"/>
          <w:sz w:val="32"/>
          <w:szCs w:val="32"/>
        </w:rPr>
        <w:t>2561</w:t>
      </w:r>
      <w:r w:rsidR="00AA0F31">
        <w:rPr>
          <w:rFonts w:ascii="TH SarabunIT๙" w:hAnsi="TH SarabunIT๙" w:cs="TH SarabunIT๙"/>
          <w:sz w:val="32"/>
          <w:szCs w:val="32"/>
        </w:rPr>
        <w:t xml:space="preserve"> </w:t>
      </w:r>
      <w:r w:rsidR="00AA0F31">
        <w:rPr>
          <w:rFonts w:ascii="TH SarabunIT๙" w:hAnsi="TH SarabunIT๙" w:cs="TH SarabunIT๙" w:hint="cs"/>
          <w:sz w:val="32"/>
          <w:szCs w:val="32"/>
          <w:cs/>
        </w:rPr>
        <w:t xml:space="preserve"> ข้อ 22 เรื่องการเพิ่มเติมแผนพัฒนาท้องถิ่น ให้องค์กรปกครองส่วนท้องถิ่น ดำเนินการให้เป็นไปตามระเบียบ ซึ่งองค์การบริหารส่วนตำบลไผ่ล้อม ได้พิจารณาเพิ่มเติมแผนพัฒนาท้องถิ่น พ.ศ. 2561-2565 เพื่มเติม ฉบับที่ 1 โดยผ่านความเห็นชอบจากคณะกรรมการสนับสนุนการจัดทำแผน เมื่อวันที่ </w:t>
      </w:r>
      <w:r w:rsidR="00AC6B2A">
        <w:rPr>
          <w:rFonts w:ascii="TH SarabunIT๙" w:hAnsi="TH SarabunIT๙" w:cs="TH SarabunIT๙"/>
          <w:sz w:val="32"/>
          <w:szCs w:val="32"/>
        </w:rPr>
        <w:t>11 dyopkpo 2562</w:t>
      </w:r>
      <w:r w:rsidR="00AA0F31"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คณะกรรมการพัฒนาองค์การบริหารส่วนตำบล เมื่อวันที่ </w:t>
      </w:r>
      <w:r w:rsidR="00AC6B2A">
        <w:rPr>
          <w:rFonts w:ascii="TH SarabunIT๙" w:hAnsi="TH SarabunIT๙" w:cs="TH SarabunIT๙"/>
          <w:sz w:val="32"/>
          <w:szCs w:val="32"/>
        </w:rPr>
        <w:t xml:space="preserve">12 </w:t>
      </w:r>
      <w:r w:rsidR="00AC6B2A">
        <w:rPr>
          <w:rFonts w:ascii="TH SarabunIT๙" w:hAnsi="TH SarabunIT๙" w:cs="TH SarabunIT๙" w:hint="cs"/>
          <w:sz w:val="32"/>
          <w:szCs w:val="32"/>
          <w:cs/>
        </w:rPr>
        <w:t xml:space="preserve">กันยายน 2562 </w:t>
      </w:r>
      <w:r w:rsidR="00AA0F31"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พร้อมทั้งได้ผ่านการเห็นชอบจากสภาองค์การบริหารส่วนตำบลไผ่ล้อม เมื่อวันที่ </w:t>
      </w:r>
      <w:r w:rsidR="00AC6B2A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AA0F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6B2A">
        <w:rPr>
          <w:rFonts w:ascii="TH SarabunIT๙" w:hAnsi="TH SarabunIT๙" w:cs="TH SarabunIT๙" w:hint="cs"/>
          <w:sz w:val="32"/>
          <w:szCs w:val="32"/>
          <w:cs/>
        </w:rPr>
        <w:t>กันยายน  2562</w:t>
      </w:r>
      <w:r w:rsidR="00AA0F31">
        <w:rPr>
          <w:rFonts w:ascii="TH SarabunIT๙" w:hAnsi="TH SarabunIT๙" w:cs="TH SarabunIT๙" w:hint="cs"/>
          <w:sz w:val="32"/>
          <w:szCs w:val="32"/>
          <w:cs/>
        </w:rPr>
        <w:t xml:space="preserve"> แล้ว</w:t>
      </w:r>
      <w:r w:rsidRPr="00DB4775">
        <w:rPr>
          <w:rFonts w:ascii="TH SarabunIT๙" w:hAnsi="TH SarabunIT๙" w:cs="TH SarabunIT๙"/>
          <w:sz w:val="32"/>
          <w:szCs w:val="32"/>
          <w:cs/>
        </w:rPr>
        <w:t>นั้น  </w:t>
      </w:r>
    </w:p>
    <w:p w:rsidR="00DB4775" w:rsidRPr="00DB4775" w:rsidRDefault="00DB4775" w:rsidP="00DB4775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</w:p>
    <w:p w:rsidR="00DB4775" w:rsidRPr="00DB4775" w:rsidRDefault="00DB4775" w:rsidP="00DB477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DB4775">
        <w:rPr>
          <w:rFonts w:ascii="TH SarabunIT๙" w:hAnsi="TH SarabunIT๙" w:cs="TH SarabunIT๙"/>
          <w:sz w:val="32"/>
          <w:szCs w:val="32"/>
        </w:rPr>
        <w:t xml:space="preserve">                  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องค์การบริหารส่วนตำบลไผ่ล้อม  </w:t>
      </w:r>
      <w:r w:rsidRPr="00DB4775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DB4775">
        <w:rPr>
          <w:rFonts w:ascii="TH SarabunIT๙" w:hAnsi="TH SarabunIT๙" w:cs="TH SarabunIT๙"/>
          <w:sz w:val="32"/>
          <w:szCs w:val="32"/>
          <w:cs/>
        </w:rPr>
        <w:t>ประกาศใช้แผนพัฒนาท้องถิ่น</w:t>
      </w:r>
      <w:r w:rsidR="00AA0F31"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 ฉบับที่ 1</w:t>
      </w:r>
      <w:r w:rsidRPr="00DB47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6B2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B4775">
        <w:rPr>
          <w:rFonts w:ascii="TH SarabunIT๙" w:hAnsi="TH SarabunIT๙" w:cs="TH SarabunIT๙"/>
          <w:sz w:val="32"/>
          <w:szCs w:val="32"/>
          <w:cs/>
        </w:rPr>
        <w:t>(พ.ศ.</w:t>
      </w:r>
      <w:r w:rsidRPr="00DB4775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DB4775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proofErr w:type="gramStart"/>
      <w:r w:rsidRPr="00DB4775">
        <w:rPr>
          <w:rFonts w:ascii="TH SarabunIT๙" w:hAnsi="TH SarabunIT๙" w:cs="TH SarabunIT๙"/>
          <w:sz w:val="32"/>
          <w:szCs w:val="32"/>
        </w:rPr>
        <w:t xml:space="preserve">  </w:t>
      </w:r>
      <w:r w:rsidRPr="00DB4775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proofErr w:type="gramEnd"/>
      <w:r w:rsidRPr="00DB4775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DB4775">
        <w:rPr>
          <w:rFonts w:ascii="TH SarabunIT๙" w:hAnsi="TH SarabunIT๙" w:cs="TH SarabunIT๙"/>
          <w:sz w:val="32"/>
          <w:szCs w:val="32"/>
        </w:rPr>
        <w:t xml:space="preserve">2548  </w:t>
      </w:r>
      <w:r w:rsidRPr="00DB477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AC6B2A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DB4775">
        <w:rPr>
          <w:rFonts w:ascii="TH SarabunIT๙" w:hAnsi="TH SarabunIT๙" w:cs="TH SarabunIT๙"/>
          <w:sz w:val="32"/>
          <w:szCs w:val="32"/>
        </w:rPr>
        <w:t xml:space="preserve"> </w:t>
      </w:r>
      <w:r w:rsidRPr="00DB4775">
        <w:rPr>
          <w:rFonts w:ascii="TH SarabunIT๙" w:hAnsi="TH SarabunIT๙" w:cs="TH SarabunIT๙"/>
          <w:sz w:val="32"/>
          <w:szCs w:val="32"/>
          <w:cs/>
        </w:rPr>
        <w:t>ให้ผู้บริหารท้องถิ่นประกาศใช้แผนพัฒนาที่อนุมัติแล้ว และนำไปปฏิบัติ รวมทั้ง</w:t>
      </w:r>
      <w:r w:rsidR="00ED2FD2">
        <w:rPr>
          <w:rFonts w:ascii="TH SarabunIT๙" w:hAnsi="TH SarabunIT๙" w:cs="TH SarabunIT๙" w:hint="cs"/>
          <w:sz w:val="32"/>
          <w:szCs w:val="32"/>
          <w:cs/>
        </w:rPr>
        <w:t>รายงานให้</w:t>
      </w:r>
      <w:r w:rsidRPr="00DB4775">
        <w:rPr>
          <w:rFonts w:ascii="TH SarabunIT๙" w:hAnsi="TH SarabunIT๙" w:cs="TH SarabunIT๙"/>
          <w:sz w:val="32"/>
          <w:szCs w:val="32"/>
          <w:cs/>
        </w:rPr>
        <w:t>อำเภอ และประกาศ ให้ประชาชนรับทราบโดยทั่วกัน ภายในสิบห้าวันนับแต่วันที่ประกาศใช้ เพื่อใช้เป็นกรอบในการจัดทำงบประมาณรายจ่ายประจำปีต่อไป</w:t>
      </w:r>
    </w:p>
    <w:p w:rsidR="002C4E21" w:rsidRDefault="002C4E21" w:rsidP="00DB4775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C4E21" w:rsidRDefault="002C4E21" w:rsidP="002C4E21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2C4E21" w:rsidRDefault="002C4E21" w:rsidP="002C4E21">
      <w:pPr>
        <w:pStyle w:val="a3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2C4E21" w:rsidRDefault="002C4E21" w:rsidP="002C4E21">
      <w:pPr>
        <w:pStyle w:val="a3"/>
        <w:ind w:left="720" w:firstLine="720"/>
        <w:rPr>
          <w:rFonts w:ascii="TH SarabunIT๙" w:hAnsi="TH SarabunIT๙" w:cs="TH SarabunIT๙"/>
          <w:sz w:val="10"/>
          <w:szCs w:val="10"/>
        </w:rPr>
      </w:pPr>
    </w:p>
    <w:p w:rsidR="002C4E21" w:rsidRDefault="002C4E21" w:rsidP="002C4E21">
      <w:pPr>
        <w:pStyle w:val="a3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วันที่  </w:t>
      </w:r>
      <w:r w:rsidR="00AC6B2A">
        <w:rPr>
          <w:rFonts w:ascii="TH SarabunIT๙" w:hAnsi="TH SarabunIT๙" w:cs="TH SarabunIT๙" w:hint="cs"/>
          <w:sz w:val="32"/>
          <w:szCs w:val="32"/>
          <w:cs/>
        </w:rPr>
        <w:t xml:space="preserve">15 </w:t>
      </w:r>
      <w:r w:rsidR="00AA0F3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AC6B2A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AA0F3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2562</w:t>
      </w:r>
    </w:p>
    <w:p w:rsidR="002C4E21" w:rsidRDefault="002C4E21" w:rsidP="002C4E21">
      <w:pPr>
        <w:pStyle w:val="a3"/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:rsidR="002C4E21" w:rsidRDefault="002C4E21" w:rsidP="002C4E21">
      <w:pPr>
        <w:pStyle w:val="a3"/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p w:rsidR="002C4E21" w:rsidRDefault="002C4E21" w:rsidP="002C4E21">
      <w:pPr>
        <w:pStyle w:val="a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C6B2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C6B2A">
        <w:rPr>
          <w:rFonts w:ascii="TH SarabunIT๙" w:hAnsi="TH SarabunIT๙" w:cs="TH SarabunIT๙"/>
          <w:sz w:val="32"/>
          <w:szCs w:val="32"/>
          <w:cs/>
        </w:rPr>
        <w:t>สมชาย  เหมือนลูกอินทร์</w:t>
      </w:r>
    </w:p>
    <w:p w:rsidR="002C4E21" w:rsidRDefault="002C4E21" w:rsidP="002C4E2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(นายสมชาย  เหมือนลูกอินทร์)</w:t>
      </w:r>
    </w:p>
    <w:p w:rsidR="002C4E21" w:rsidRDefault="002C4E21" w:rsidP="002C4E2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AC263F">
        <w:rPr>
          <w:rFonts w:ascii="TH SarabunIT๙" w:hAnsi="TH SarabunIT๙" w:cs="TH SarabunIT๙" w:hint="cs"/>
          <w:sz w:val="32"/>
          <w:szCs w:val="32"/>
          <w:cs/>
        </w:rPr>
        <w:tab/>
      </w:r>
      <w:r w:rsidR="00AC263F">
        <w:rPr>
          <w:rFonts w:ascii="TH SarabunIT๙" w:hAnsi="TH SarabunIT๙" w:cs="TH SarabunIT๙" w:hint="cs"/>
          <w:sz w:val="32"/>
          <w:szCs w:val="32"/>
          <w:cs/>
        </w:rPr>
        <w:tab/>
      </w:r>
      <w:r w:rsidR="00AC263F">
        <w:rPr>
          <w:rFonts w:ascii="TH SarabunIT๙" w:hAnsi="TH SarabunIT๙" w:cs="TH SarabunIT๙" w:hint="cs"/>
          <w:sz w:val="32"/>
          <w:szCs w:val="32"/>
          <w:cs/>
        </w:rPr>
        <w:tab/>
      </w:r>
      <w:r w:rsidR="00AC263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นายกองค์การบริหารส่วนตำบลไผ่ล้อม</w:t>
      </w:r>
    </w:p>
    <w:p w:rsidR="002C4E21" w:rsidRDefault="002C4E21" w:rsidP="002C4E21"/>
    <w:p w:rsidR="002C4E21" w:rsidRDefault="002C4E21" w:rsidP="002C4E21">
      <w:bookmarkStart w:id="0" w:name="_GoBack"/>
      <w:bookmarkEnd w:id="0"/>
    </w:p>
    <w:p w:rsidR="002C4E21" w:rsidRDefault="002C4E21"/>
    <w:p w:rsidR="002C4E21" w:rsidRDefault="002C4E21"/>
    <w:p w:rsidR="00DB4775" w:rsidRDefault="00DB4775"/>
    <w:sectPr w:rsidR="00DB4775" w:rsidSect="00AA0F3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421707"/>
    <w:rsid w:val="00056E90"/>
    <w:rsid w:val="00131C76"/>
    <w:rsid w:val="0016365A"/>
    <w:rsid w:val="002A61A7"/>
    <w:rsid w:val="002C4E21"/>
    <w:rsid w:val="003A6BAF"/>
    <w:rsid w:val="003A7D1D"/>
    <w:rsid w:val="003B02FB"/>
    <w:rsid w:val="003B2D8F"/>
    <w:rsid w:val="00421707"/>
    <w:rsid w:val="0042420A"/>
    <w:rsid w:val="00445DAB"/>
    <w:rsid w:val="00446FA4"/>
    <w:rsid w:val="00447A5D"/>
    <w:rsid w:val="00486A2D"/>
    <w:rsid w:val="006224CE"/>
    <w:rsid w:val="00624102"/>
    <w:rsid w:val="0063561D"/>
    <w:rsid w:val="00770033"/>
    <w:rsid w:val="007A0842"/>
    <w:rsid w:val="007C3268"/>
    <w:rsid w:val="008771C2"/>
    <w:rsid w:val="008F5674"/>
    <w:rsid w:val="0090582A"/>
    <w:rsid w:val="00985A8B"/>
    <w:rsid w:val="00A1022A"/>
    <w:rsid w:val="00AA0F31"/>
    <w:rsid w:val="00AC263F"/>
    <w:rsid w:val="00AC6B2A"/>
    <w:rsid w:val="00AF5DCF"/>
    <w:rsid w:val="00BD7607"/>
    <w:rsid w:val="00BD79BC"/>
    <w:rsid w:val="00CE6FBA"/>
    <w:rsid w:val="00CE7819"/>
    <w:rsid w:val="00DB4775"/>
    <w:rsid w:val="00DB6C08"/>
    <w:rsid w:val="00DF784F"/>
    <w:rsid w:val="00E53317"/>
    <w:rsid w:val="00E87360"/>
    <w:rsid w:val="00ED2FD2"/>
    <w:rsid w:val="00F84266"/>
    <w:rsid w:val="00FB26F0"/>
    <w:rsid w:val="00FE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7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561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3561D"/>
    <w:rPr>
      <w:rFonts w:ascii="Leelawadee" w:hAnsi="Leelawadee" w:cs="Angsana New"/>
      <w:sz w:val="18"/>
      <w:szCs w:val="22"/>
    </w:rPr>
  </w:style>
  <w:style w:type="paragraph" w:styleId="a6">
    <w:name w:val="Normal (Web)"/>
    <w:basedOn w:val="a"/>
    <w:uiPriority w:val="99"/>
    <w:semiHidden/>
    <w:unhideWhenUsed/>
    <w:rsid w:val="00DB47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2019-06-25T02:41:00Z</cp:lastPrinted>
  <dcterms:created xsi:type="dcterms:W3CDTF">2017-09-12T04:25:00Z</dcterms:created>
  <dcterms:modified xsi:type="dcterms:W3CDTF">2021-04-27T04:57:00Z</dcterms:modified>
</cp:coreProperties>
</file>