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CB3" w:rsidRDefault="00CF4CB3" w:rsidP="00CF4CB3">
      <w:pPr>
        <w:pStyle w:val="a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C7DF7" w:rsidRPr="007C7DF7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8.4pt;margin-top:-17.5pt;width:77pt;height:78.85pt;z-index:251658240;visibility:visible;mso-wrap-edited:f;mso-position-horizontal-relative:text;mso-position-vertical-relative:text">
            <v:fill color2="fill darken(209)" method="linear sigma" focus="100%" type="gradient"/>
            <v:imagedata r:id="rId5" o:title="" gain="69719f"/>
          </v:shape>
          <o:OLEObject Type="Embed" ProgID="Word.Picture.8" ShapeID="_x0000_s1026" DrawAspect="Content" ObjectID="_1680950552" r:id="rId6"/>
        </w:pict>
      </w:r>
      <w:r>
        <w:t xml:space="preserve"> </w:t>
      </w:r>
    </w:p>
    <w:p w:rsidR="00CF4CB3" w:rsidRDefault="00CF4CB3" w:rsidP="00CF4CB3">
      <w:pPr>
        <w:pStyle w:val="a4"/>
        <w:rPr>
          <w:rFonts w:ascii="TH SarabunIT๙" w:hAnsi="TH SarabunIT๙" w:cs="TH SarabunIT๙"/>
          <w:sz w:val="32"/>
          <w:szCs w:val="32"/>
        </w:rPr>
      </w:pPr>
    </w:p>
    <w:p w:rsidR="00CF4CB3" w:rsidRDefault="00CF4CB3" w:rsidP="00CF4CB3">
      <w:pPr>
        <w:pStyle w:val="a"/>
        <w:numPr>
          <w:ilvl w:val="0"/>
          <w:numId w:val="0"/>
        </w:numPr>
        <w:tabs>
          <w:tab w:val="left" w:pos="5445"/>
        </w:tabs>
        <w:ind w:left="142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CF4CB3" w:rsidRDefault="00CF4CB3" w:rsidP="00CF4CB3">
      <w:pPr>
        <w:pStyle w:val="a"/>
        <w:numPr>
          <w:ilvl w:val="0"/>
          <w:numId w:val="0"/>
        </w:numPr>
        <w:tabs>
          <w:tab w:val="left" w:pos="5445"/>
        </w:tabs>
        <w:ind w:left="14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ประกาศองค์การบริหารส่วนตำบลไผ่ล้อม</w:t>
      </w:r>
    </w:p>
    <w:p w:rsidR="00CF4CB3" w:rsidRDefault="00CF4CB3" w:rsidP="00CF4CB3">
      <w:pPr>
        <w:pStyle w:val="a"/>
        <w:numPr>
          <w:ilvl w:val="0"/>
          <w:numId w:val="0"/>
        </w:numPr>
        <w:tabs>
          <w:tab w:val="left" w:pos="5445"/>
        </w:tabs>
        <w:ind w:left="142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เรื่อง  แผนการดำเนินงาน ประจำปีงบประมาณ พ.ศ. 256</w:t>
      </w:r>
      <w:r w:rsidR="00EB7B07">
        <w:rPr>
          <w:rFonts w:ascii="TH SarabunIT๙" w:hAnsi="TH SarabunIT๙" w:cs="TH SarabunIT๙"/>
          <w:sz w:val="32"/>
          <w:szCs w:val="32"/>
        </w:rPr>
        <w:t>3</w:t>
      </w:r>
    </w:p>
    <w:p w:rsidR="0051575E" w:rsidRDefault="00D34D0A" w:rsidP="00CF4CB3">
      <w:pPr>
        <w:pStyle w:val="a"/>
        <w:numPr>
          <w:ilvl w:val="0"/>
          <w:numId w:val="0"/>
        </w:numPr>
        <w:tabs>
          <w:tab w:val="left" w:pos="5445"/>
        </w:tabs>
        <w:ind w:left="142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51575E">
        <w:rPr>
          <w:rFonts w:ascii="TH SarabunIT๙" w:hAnsi="TH SarabunIT๙" w:cs="TH SarabunIT๙" w:hint="cs"/>
          <w:sz w:val="32"/>
          <w:szCs w:val="32"/>
          <w:cs/>
        </w:rPr>
        <w:t xml:space="preserve">เพิ่มเติม ครั้งที่ </w:t>
      </w:r>
      <w:r>
        <w:rPr>
          <w:rFonts w:ascii="TH SarabunIT๙" w:hAnsi="TH SarabunIT๙" w:cs="TH SarabunIT๙"/>
          <w:sz w:val="32"/>
          <w:szCs w:val="32"/>
        </w:rPr>
        <w:t>2</w:t>
      </w:r>
    </w:p>
    <w:p w:rsidR="00CF4CB3" w:rsidRDefault="00CF4CB3" w:rsidP="00CF4CB3">
      <w:pPr>
        <w:pStyle w:val="a"/>
        <w:numPr>
          <w:ilvl w:val="0"/>
          <w:numId w:val="0"/>
        </w:numPr>
        <w:tabs>
          <w:tab w:val="left" w:pos="5445"/>
        </w:tabs>
        <w:ind w:left="14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--------------------------------------</w:t>
      </w:r>
    </w:p>
    <w:p w:rsidR="00CF4CB3" w:rsidRPr="00F76CD7" w:rsidRDefault="00CF4CB3" w:rsidP="00CF4CB3">
      <w:pPr>
        <w:pStyle w:val="a4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ด้วยองค์การบริหารส่วนตำบลไผ่ล้อม ได้จัดทำแผนการดำเนินงานประจำปีงบประมาณ           พ.ศ. 256</w:t>
      </w:r>
      <w:r w:rsidR="0051575E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F76CD7">
        <w:rPr>
          <w:rFonts w:ascii="TH SarabunIT๙" w:hAnsi="TH SarabunIT๙" w:cs="TH SarabunIT๙" w:hint="cs"/>
          <w:sz w:val="32"/>
          <w:szCs w:val="32"/>
          <w:cs/>
        </w:rPr>
        <w:t xml:space="preserve">เพิ่มเติม ครั้งที่ </w:t>
      </w:r>
      <w:r w:rsidR="00D34D0A">
        <w:rPr>
          <w:rFonts w:ascii="TH SarabunIT๙" w:hAnsi="TH SarabunIT๙" w:cs="TH SarabunIT๙"/>
          <w:sz w:val="32"/>
          <w:szCs w:val="32"/>
        </w:rPr>
        <w:t>2</w:t>
      </w:r>
      <w:r w:rsidR="00F76CD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ซึ่งมีจุดมุ่งหมายเพื่อแสดงถึงรายละเอียดแผนงาน/โครงการพัฒนาและกิจกรรมที่จะดำเนินการจริงทั้งหมด ในพื้นที่ขององค์การบริหารส่วนตำบลไผ่ล้อม ประจำปีงบประมาณ </w:t>
      </w:r>
      <w:r w:rsidR="00D34D0A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พ.ศ.</w:t>
      </w:r>
      <w:r w:rsidR="00D34D0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256</w:t>
      </w:r>
      <w:r w:rsidR="00EB7B07">
        <w:rPr>
          <w:rFonts w:ascii="TH SarabunIT๙" w:hAnsi="TH SarabunIT๙" w:cs="TH SarabunIT๙"/>
          <w:sz w:val="32"/>
          <w:szCs w:val="32"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โดยได้ผ่านการพิจารณาจากคณะกรรมการสนับสนุนการจัดทำแผนพัฒนา </w:t>
      </w:r>
      <w:r w:rsidRPr="00F76CD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เมื่อวันที่ </w:t>
      </w:r>
      <w:r w:rsidR="00D34D0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1</w:t>
      </w:r>
      <w:r w:rsidR="00EB7B07" w:rsidRPr="00F76CD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proofErr w:type="gramStart"/>
      <w:r w:rsidR="00D34D0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กรกฎาคม</w:t>
      </w:r>
      <w:r w:rsidRPr="00F76CD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256</w:t>
      </w:r>
      <w:r w:rsidR="00F76CD7" w:rsidRPr="00F76CD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3</w:t>
      </w:r>
      <w:proofErr w:type="gramEnd"/>
      <w:r w:rsidRPr="00F76CD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คณะกรรมการพัฒนาองค์การบริหารส่วนตำบลไผ่ล้อม เมื่อวันที่ </w:t>
      </w:r>
      <w:r w:rsidR="00D34D0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2</w:t>
      </w:r>
      <w:r w:rsidR="00F76CD7" w:rsidRPr="00F76CD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D34D0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กรกฎาคม</w:t>
      </w:r>
      <w:r w:rsidRPr="00F76CD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พ.ศ. 256</w:t>
      </w:r>
      <w:r w:rsidR="00F76CD7" w:rsidRPr="00F76CD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3</w:t>
      </w:r>
      <w:r w:rsidRPr="00F76CD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เรียบร้อยแล้ว</w:t>
      </w:r>
    </w:p>
    <w:p w:rsidR="00CF4CB3" w:rsidRDefault="00CF4CB3" w:rsidP="00CF4CB3">
      <w:pPr>
        <w:pStyle w:val="a4"/>
        <w:rPr>
          <w:rFonts w:ascii="TH SarabunIT๙" w:hAnsi="TH SarabunIT๙" w:cs="TH SarabunIT๙"/>
          <w:sz w:val="16"/>
          <w:szCs w:val="16"/>
        </w:rPr>
      </w:pPr>
    </w:p>
    <w:p w:rsidR="00CF4CB3" w:rsidRDefault="00CF4CB3" w:rsidP="00CF4CB3">
      <w:pPr>
        <w:pStyle w:val="a4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ดังนั้น อาศัยอำนาจตามระเบียบกระทรวงมหาดไทย ว่าด้วยการจัดทำแผนพัฒนาขององค์กรปกครองส่วนท้องถิ่น พ.ศ. 25๕๙ (ฉบับที่ ๒) ข้อ ๒๗ </w:t>
      </w:r>
      <w:r w:rsidR="00EB7B07">
        <w:rPr>
          <w:rFonts w:ascii="TH SarabunIT๙" w:hAnsi="TH SarabunIT๙" w:cs="TH SarabunIT๙" w:hint="cs"/>
          <w:sz w:val="32"/>
          <w:szCs w:val="32"/>
          <w:cs/>
        </w:rPr>
        <w:t xml:space="preserve">และที่แก้ไขเพิ่มเติมจนถึงปัจจุบัน </w:t>
      </w: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องค์การบริหารส่วนตำบลไผ่ล้อม  จึงประกาศใช้แผนการดำเนินงาน ประจำปีงบประมาณ</w:t>
      </w:r>
      <w:r w:rsidR="000536B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พ.ศ.</w:t>
      </w:r>
      <w:r w:rsidR="006D44C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256</w:t>
      </w:r>
      <w:r w:rsidR="000536B3">
        <w:rPr>
          <w:rFonts w:ascii="TH SarabunIT๙" w:hAnsi="TH SarabunIT๙" w:cs="TH SarabunIT๙"/>
          <w:sz w:val="32"/>
          <w:szCs w:val="32"/>
        </w:rPr>
        <w:t>3</w:t>
      </w:r>
      <w:r w:rsidR="00F76CD7">
        <w:rPr>
          <w:rFonts w:ascii="TH SarabunIT๙" w:hAnsi="TH SarabunIT๙" w:cs="TH SarabunIT๙" w:hint="cs"/>
          <w:sz w:val="32"/>
          <w:szCs w:val="32"/>
          <w:cs/>
        </w:rPr>
        <w:t xml:space="preserve"> เพิ่มเติมครั้งที่ </w:t>
      </w:r>
      <w:r w:rsidR="00D34D0A"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/>
          <w:sz w:val="32"/>
          <w:szCs w:val="32"/>
          <w:cs/>
        </w:rPr>
        <w:t xml:space="preserve"> รายละเอียดปรากฏตามแนบท้ายประกาศตามนี้  </w:t>
      </w:r>
    </w:p>
    <w:p w:rsidR="00CF4CB3" w:rsidRDefault="00CF4CB3" w:rsidP="00CF4CB3">
      <w:pPr>
        <w:pStyle w:val="a4"/>
        <w:rPr>
          <w:rFonts w:ascii="TH SarabunIT๙" w:hAnsi="TH SarabunIT๙" w:cs="TH SarabunIT๙"/>
          <w:sz w:val="16"/>
          <w:szCs w:val="16"/>
        </w:rPr>
      </w:pPr>
    </w:p>
    <w:p w:rsidR="00CF4CB3" w:rsidRPr="00EB7B07" w:rsidRDefault="00CF4CB3" w:rsidP="00CF4CB3">
      <w:pPr>
        <w:pStyle w:val="a4"/>
        <w:rPr>
          <w:rFonts w:ascii="TH SarabunIT๙" w:hAnsi="TH SarabunIT๙" w:cs="TH SarabunIT๙"/>
          <w:sz w:val="16"/>
          <w:szCs w:val="16"/>
        </w:rPr>
      </w:pPr>
    </w:p>
    <w:p w:rsidR="00CF4CB3" w:rsidRDefault="00CF4CB3" w:rsidP="00CF4CB3">
      <w:pPr>
        <w:pStyle w:val="a4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จึงประกาศให้ทราบโดยทั่วกัน</w:t>
      </w:r>
    </w:p>
    <w:p w:rsidR="00CF4CB3" w:rsidRDefault="00CF4CB3" w:rsidP="00CF4CB3">
      <w:pPr>
        <w:pStyle w:val="a4"/>
        <w:rPr>
          <w:rFonts w:ascii="TH SarabunIT๙" w:hAnsi="TH SarabunIT๙" w:cs="TH SarabunIT๙"/>
          <w:sz w:val="16"/>
          <w:szCs w:val="16"/>
        </w:rPr>
      </w:pPr>
    </w:p>
    <w:p w:rsidR="00CF4CB3" w:rsidRDefault="00CF4CB3" w:rsidP="00CF4CB3">
      <w:pPr>
        <w:pStyle w:val="a4"/>
        <w:rPr>
          <w:rFonts w:ascii="TH SarabunIT๙" w:hAnsi="TH SarabunIT๙" w:cs="TH SarabunIT๙"/>
          <w:sz w:val="16"/>
          <w:szCs w:val="16"/>
        </w:rPr>
      </w:pPr>
    </w:p>
    <w:p w:rsidR="00CF4CB3" w:rsidRPr="00F76CD7" w:rsidRDefault="00CF4CB3" w:rsidP="00CF4CB3">
      <w:pPr>
        <w:pStyle w:val="a4"/>
        <w:ind w:left="2160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F76CD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ประกาศ ณ วันที่  </w:t>
      </w:r>
      <w:r w:rsidR="00D34D0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10 </w:t>
      </w:r>
      <w:r w:rsidRPr="00F76CD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เดือน </w:t>
      </w:r>
      <w:r w:rsidR="00D34D0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กรกฎาคม</w:t>
      </w:r>
      <w:r w:rsidR="0051575E" w:rsidRPr="00F76CD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F76CD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พ.ศ.  25</w:t>
      </w:r>
      <w:r w:rsidRPr="00F76CD7">
        <w:rPr>
          <w:rFonts w:ascii="TH SarabunIT๙" w:hAnsi="TH SarabunIT๙" w:cs="TH SarabunIT๙"/>
          <w:color w:val="000000" w:themeColor="text1"/>
          <w:sz w:val="32"/>
          <w:szCs w:val="32"/>
        </w:rPr>
        <w:t>6</w:t>
      </w:r>
      <w:r w:rsidR="0051575E" w:rsidRPr="00F76CD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3</w:t>
      </w:r>
    </w:p>
    <w:p w:rsidR="00CF4CB3" w:rsidRDefault="00CF4CB3" w:rsidP="00CF4CB3">
      <w:pPr>
        <w:pStyle w:val="a4"/>
        <w:rPr>
          <w:rFonts w:ascii="TH SarabunIT๙" w:hAnsi="TH SarabunIT๙" w:cs="TH SarabunIT๙"/>
          <w:sz w:val="32"/>
          <w:szCs w:val="32"/>
        </w:rPr>
      </w:pPr>
    </w:p>
    <w:p w:rsidR="00CF4CB3" w:rsidRDefault="00BE0A1A" w:rsidP="00BE0A1A">
      <w:pPr>
        <w:pStyle w:val="a4"/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สมชาย   เหมือนลูกอินทร์</w:t>
      </w:r>
    </w:p>
    <w:p w:rsidR="00CF4CB3" w:rsidRDefault="00CF4CB3" w:rsidP="00CF4CB3">
      <w:pPr>
        <w:pStyle w:val="a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(นายสมชาย   เหมือนลูกอินทร์)</w:t>
      </w:r>
    </w:p>
    <w:p w:rsidR="00CF4CB3" w:rsidRDefault="00CF4CB3" w:rsidP="00CF4CB3">
      <w:pPr>
        <w:pStyle w:val="a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>นายกองค์การบริหารส่วนตำบลไผ่ล้อม</w:t>
      </w:r>
    </w:p>
    <w:p w:rsidR="00CF4CB3" w:rsidRDefault="00CF4CB3" w:rsidP="00CF4CB3">
      <w:pPr>
        <w:pStyle w:val="a4"/>
        <w:rPr>
          <w:rFonts w:ascii="TH SarabunIT๙" w:hAnsi="TH SarabunIT๙" w:cs="TH SarabunIT๙"/>
          <w:sz w:val="32"/>
          <w:szCs w:val="32"/>
        </w:rPr>
      </w:pPr>
    </w:p>
    <w:p w:rsidR="00985A8B" w:rsidRDefault="00985A8B"/>
    <w:p w:rsidR="00B749E4" w:rsidRDefault="00B749E4"/>
    <w:p w:rsidR="00B749E4" w:rsidRDefault="00B749E4"/>
    <w:p w:rsidR="00B749E4" w:rsidRDefault="00B749E4"/>
    <w:p w:rsidR="00B749E4" w:rsidRDefault="00B749E4">
      <w:pPr>
        <w:rPr>
          <w:rFonts w:hint="cs"/>
        </w:rPr>
      </w:pPr>
    </w:p>
    <w:p w:rsidR="00B749E4" w:rsidRDefault="00B749E4"/>
    <w:p w:rsidR="00B749E4" w:rsidRDefault="00B749E4" w:rsidP="00070EDC">
      <w:pPr>
        <w:pStyle w:val="a4"/>
        <w:rPr>
          <w:rFonts w:hint="cs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p w:rsidR="00B749E4" w:rsidRPr="00B749E4" w:rsidRDefault="00B749E4">
      <w:pPr>
        <w:rPr>
          <w:cs/>
        </w:rPr>
      </w:pPr>
    </w:p>
    <w:sectPr w:rsidR="00B749E4" w:rsidRPr="00B749E4" w:rsidSect="000C7720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D58E4474"/>
    <w:lvl w:ilvl="0">
      <w:start w:val="1"/>
      <w:numFmt w:val="bullet"/>
      <w:pStyle w:val="a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20"/>
  <w:characterSpacingControl w:val="doNotCompress"/>
  <w:savePreviewPicture/>
  <w:compat>
    <w:applyBreakingRules/>
  </w:compat>
  <w:rsids>
    <w:rsidRoot w:val="00CF4CB3"/>
    <w:rsid w:val="000536B3"/>
    <w:rsid w:val="00070EDC"/>
    <w:rsid w:val="00086B75"/>
    <w:rsid w:val="000A7C1C"/>
    <w:rsid w:val="000C7720"/>
    <w:rsid w:val="000F678A"/>
    <w:rsid w:val="00187465"/>
    <w:rsid w:val="0023348C"/>
    <w:rsid w:val="002E0747"/>
    <w:rsid w:val="0034762A"/>
    <w:rsid w:val="003E42D2"/>
    <w:rsid w:val="004B05D1"/>
    <w:rsid w:val="004C6261"/>
    <w:rsid w:val="004E71B3"/>
    <w:rsid w:val="0051575E"/>
    <w:rsid w:val="0061391B"/>
    <w:rsid w:val="0062411D"/>
    <w:rsid w:val="006A1CB4"/>
    <w:rsid w:val="006D44C5"/>
    <w:rsid w:val="00711703"/>
    <w:rsid w:val="007B6429"/>
    <w:rsid w:val="007C7DF7"/>
    <w:rsid w:val="007E4D52"/>
    <w:rsid w:val="008F19A1"/>
    <w:rsid w:val="00985A8B"/>
    <w:rsid w:val="00B1418A"/>
    <w:rsid w:val="00B73BA1"/>
    <w:rsid w:val="00B749E4"/>
    <w:rsid w:val="00BE0A1A"/>
    <w:rsid w:val="00C75E42"/>
    <w:rsid w:val="00C977A7"/>
    <w:rsid w:val="00CF4CB3"/>
    <w:rsid w:val="00D34D0A"/>
    <w:rsid w:val="00D719E9"/>
    <w:rsid w:val="00D92458"/>
    <w:rsid w:val="00E13FA5"/>
    <w:rsid w:val="00E71B4B"/>
    <w:rsid w:val="00E723C0"/>
    <w:rsid w:val="00E83F4F"/>
    <w:rsid w:val="00EB7B07"/>
    <w:rsid w:val="00F747C4"/>
    <w:rsid w:val="00F76C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F4CB3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uiPriority w:val="99"/>
    <w:semiHidden/>
    <w:unhideWhenUsed/>
    <w:rsid w:val="00CF4CB3"/>
    <w:pPr>
      <w:numPr>
        <w:numId w:val="1"/>
      </w:numPr>
      <w:contextualSpacing/>
    </w:pPr>
  </w:style>
  <w:style w:type="paragraph" w:styleId="a4">
    <w:name w:val="No Spacing"/>
    <w:uiPriority w:val="1"/>
    <w:qFormat/>
    <w:rsid w:val="00CF4CB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66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19</cp:revision>
  <cp:lastPrinted>2020-08-26T03:24:00Z</cp:lastPrinted>
  <dcterms:created xsi:type="dcterms:W3CDTF">2018-02-12T03:54:00Z</dcterms:created>
  <dcterms:modified xsi:type="dcterms:W3CDTF">2021-04-26T06:56:00Z</dcterms:modified>
</cp:coreProperties>
</file>